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54F" w:rsidRPr="00B5254F" w:rsidRDefault="00B5254F" w:rsidP="00B5254F">
      <w:pPr>
        <w:rPr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62230</wp:posOffset>
            </wp:positionV>
            <wp:extent cx="464185" cy="297815"/>
            <wp:effectExtent l="19050" t="19050" r="12065" b="26035"/>
            <wp:wrapTight wrapText="bothSides">
              <wp:wrapPolygon edited="0">
                <wp:start x="-886" y="-1382"/>
                <wp:lineTo x="-886" y="23488"/>
                <wp:lineTo x="22161" y="23488"/>
                <wp:lineTo x="22161" y="-1382"/>
                <wp:lineTo x="-886" y="-1382"/>
              </wp:wrapPolygon>
            </wp:wrapTight>
            <wp:docPr id="1" name="図 1" descr="ペルーの国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ペルーの国旗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297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5254F">
        <w:rPr>
          <w:rFonts w:hint="eastAsia"/>
          <w:sz w:val="28"/>
        </w:rPr>
        <w:t xml:space="preserve">ペルー共和国　</w:t>
      </w:r>
      <w:r w:rsidRPr="00B5254F">
        <w:rPr>
          <w:sz w:val="28"/>
        </w:rPr>
        <w:t xml:space="preserve"> </w:t>
      </w:r>
      <w:proofErr w:type="spellStart"/>
      <w:r w:rsidRPr="00B5254F">
        <w:rPr>
          <w:rFonts w:ascii="Times New Roman" w:hAnsi="Times New Roman" w:cs="Times New Roman"/>
          <w:sz w:val="28"/>
        </w:rPr>
        <w:t>República</w:t>
      </w:r>
      <w:proofErr w:type="spellEnd"/>
      <w:r w:rsidRPr="00B5254F">
        <w:rPr>
          <w:rFonts w:ascii="Times New Roman" w:hAnsi="Times New Roman" w:cs="Times New Roman"/>
          <w:sz w:val="28"/>
        </w:rPr>
        <w:t xml:space="preserve"> del </w:t>
      </w:r>
      <w:proofErr w:type="spellStart"/>
      <w:r w:rsidRPr="00B5254F">
        <w:rPr>
          <w:rFonts w:ascii="Times New Roman" w:hAnsi="Times New Roman" w:cs="Times New Roman"/>
          <w:sz w:val="28"/>
        </w:rPr>
        <w:t>Perú</w:t>
      </w:r>
      <w:proofErr w:type="spellEnd"/>
    </w:p>
    <w:p w:rsidR="005D4D5C" w:rsidRDefault="00F25C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.1pt;margin-top:3pt;width:391.15pt;height:61.95pt;z-index:251658240;mso-height-percent:200;mso-height-percent:200;mso-width-relative:margin;mso-height-relative:margin">
            <v:shadow on="t"/>
            <v:textbox style="mso-fit-shape-to-text:t">
              <w:txbxContent>
                <w:p w:rsidR="005D4D5C" w:rsidRPr="005D4D5C" w:rsidRDefault="005D4D5C" w:rsidP="005D4D5C">
                  <w:pPr>
                    <w:rPr>
                      <w:rFonts w:ascii="HGS創英角ｺﾞｼｯｸUB" w:eastAsia="HGS創英角ｺﾞｼｯｸUB"/>
                      <w:sz w:val="56"/>
                      <w:szCs w:val="56"/>
                    </w:rPr>
                  </w:pPr>
                  <w:r w:rsidRPr="005D4D5C">
                    <w:rPr>
                      <w:rFonts w:hint="eastAsia"/>
                      <w:sz w:val="52"/>
                    </w:rPr>
                    <w:t xml:space="preserve">　</w:t>
                  </w:r>
                  <w:r>
                    <w:rPr>
                      <w:rFonts w:hint="eastAsia"/>
                      <w:sz w:val="52"/>
                    </w:rPr>
                    <w:t xml:space="preserve">　</w:t>
                  </w:r>
                  <w:r w:rsidR="00B5254F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>快適な土の家　アドベ</w:t>
                  </w:r>
                  <w:r w:rsidRPr="005D4D5C">
                    <w:rPr>
                      <w:rFonts w:ascii="HGS創英角ｺﾞｼｯｸUB" w:eastAsia="HGS創英角ｺﾞｼｯｸUB" w:hint="eastAsia"/>
                      <w:sz w:val="56"/>
                      <w:szCs w:val="56"/>
                    </w:rPr>
                    <w:t xml:space="preserve">　</w:t>
                  </w:r>
                </w:p>
              </w:txbxContent>
            </v:textbox>
          </v:shape>
        </w:pict>
      </w:r>
    </w:p>
    <w:p w:rsidR="005D4D5C" w:rsidRDefault="005D4D5C"/>
    <w:p w:rsidR="005D4D5C" w:rsidRDefault="005D4D5C"/>
    <w:p w:rsidR="005D4D5C" w:rsidRDefault="005D4D5C"/>
    <w:p w:rsidR="00640E58" w:rsidRDefault="002E5987" w:rsidP="00640E58">
      <w:pPr>
        <w:ind w:firstLineChars="150" w:firstLine="420"/>
        <w:rPr>
          <w:sz w:val="28"/>
        </w:rPr>
      </w:pPr>
      <w:r w:rsidRPr="00640E58">
        <w:rPr>
          <w:rFonts w:hint="eastAsia"/>
          <w:sz w:val="28"/>
        </w:rPr>
        <w:t>ペルー</w:t>
      </w:r>
      <w:r w:rsidR="00640E58" w:rsidRPr="00640E58">
        <w:rPr>
          <w:rFonts w:hint="eastAsia"/>
          <w:sz w:val="28"/>
        </w:rPr>
        <w:t>の田舎</w:t>
      </w:r>
      <w:r w:rsidRPr="00640E58">
        <w:rPr>
          <w:rFonts w:hint="eastAsia"/>
          <w:sz w:val="28"/>
        </w:rPr>
        <w:t xml:space="preserve">の家はアドベ　</w:t>
      </w:r>
      <w:r w:rsidRPr="00640E58">
        <w:rPr>
          <w:rFonts w:hint="eastAsia"/>
          <w:sz w:val="28"/>
        </w:rPr>
        <w:t>Adobe</w:t>
      </w:r>
      <w:r w:rsidRPr="00640E58">
        <w:rPr>
          <w:rFonts w:hint="eastAsia"/>
          <w:sz w:val="28"/>
        </w:rPr>
        <w:t xml:space="preserve">　と呼ばれる</w:t>
      </w:r>
      <w:r w:rsidR="00640E58" w:rsidRPr="00640E58">
        <w:rPr>
          <w:rFonts w:hint="eastAsia"/>
          <w:sz w:val="28"/>
        </w:rPr>
        <w:t>泥とわらでできた</w:t>
      </w:r>
      <w:r w:rsidRPr="00640E58">
        <w:rPr>
          <w:rFonts w:hint="eastAsia"/>
          <w:sz w:val="28"/>
        </w:rPr>
        <w:t>日干しレンガで</w:t>
      </w:r>
      <w:r w:rsidR="00640E58" w:rsidRPr="00640E58">
        <w:rPr>
          <w:rFonts w:hint="eastAsia"/>
          <w:sz w:val="28"/>
        </w:rPr>
        <w:t>つくられま</w:t>
      </w:r>
      <w:r w:rsidRPr="00640E58">
        <w:rPr>
          <w:rFonts w:hint="eastAsia"/>
          <w:sz w:val="28"/>
        </w:rPr>
        <w:t>す。</w:t>
      </w:r>
      <w:r w:rsidR="00640E58">
        <w:rPr>
          <w:rFonts w:hint="eastAsia"/>
          <w:sz w:val="28"/>
        </w:rPr>
        <w:t>アドベは</w:t>
      </w:r>
      <w:r w:rsidR="00B03382">
        <w:rPr>
          <w:rFonts w:hint="eastAsia"/>
          <w:sz w:val="28"/>
        </w:rPr>
        <w:t>材料を足で踏み混ぜ、それを型枠で抜いて</w:t>
      </w:r>
      <w:r w:rsidRPr="00640E58">
        <w:rPr>
          <w:rFonts w:hint="eastAsia"/>
          <w:sz w:val="28"/>
        </w:rPr>
        <w:t>形を整え干しただけで</w:t>
      </w:r>
      <w:r w:rsidR="00640E58">
        <w:rPr>
          <w:rFonts w:hint="eastAsia"/>
          <w:sz w:val="28"/>
        </w:rPr>
        <w:t>焼き固めていないレンガ</w:t>
      </w:r>
      <w:r w:rsidRPr="00640E58">
        <w:rPr>
          <w:rFonts w:hint="eastAsia"/>
          <w:sz w:val="28"/>
        </w:rPr>
        <w:t>。</w:t>
      </w:r>
      <w:r w:rsidR="00640E58">
        <w:rPr>
          <w:rFonts w:hint="eastAsia"/>
          <w:sz w:val="28"/>
        </w:rPr>
        <w:t>これを泥で接着しながら</w:t>
      </w:r>
      <w:r w:rsidRPr="00640E58">
        <w:rPr>
          <w:rFonts w:hint="eastAsia"/>
          <w:sz w:val="28"/>
        </w:rPr>
        <w:t>積み重ね</w:t>
      </w:r>
      <w:r w:rsidR="00640E58">
        <w:rPr>
          <w:rFonts w:hint="eastAsia"/>
          <w:sz w:val="28"/>
        </w:rPr>
        <w:t>れば家の完成となります</w:t>
      </w:r>
      <w:r w:rsidRPr="00640E58">
        <w:rPr>
          <w:rFonts w:hint="eastAsia"/>
          <w:sz w:val="28"/>
        </w:rPr>
        <w:t>。アドベ</w:t>
      </w:r>
      <w:r w:rsidR="00640E58">
        <w:rPr>
          <w:rFonts w:hint="eastAsia"/>
          <w:sz w:val="28"/>
        </w:rPr>
        <w:t>の作成は</w:t>
      </w:r>
      <w:r w:rsidRPr="00640E58">
        <w:rPr>
          <w:rFonts w:hint="eastAsia"/>
          <w:sz w:val="28"/>
        </w:rPr>
        <w:t>主に乾季</w:t>
      </w:r>
      <w:r w:rsidR="00640E58">
        <w:rPr>
          <w:rFonts w:hint="eastAsia"/>
          <w:sz w:val="28"/>
        </w:rPr>
        <w:t>に行われ最盛期の</w:t>
      </w:r>
      <w:r w:rsidR="00B03382">
        <w:rPr>
          <w:rFonts w:hint="eastAsia"/>
          <w:sz w:val="28"/>
        </w:rPr>
        <w:t>郊外では</w:t>
      </w:r>
      <w:r w:rsidRPr="00640E58">
        <w:rPr>
          <w:rFonts w:hint="eastAsia"/>
          <w:sz w:val="28"/>
        </w:rPr>
        <w:t>日干し中のアドベがずらっと並んでいる姿も良く見かけます。</w:t>
      </w:r>
      <w:r w:rsidR="00640E58">
        <w:rPr>
          <w:rFonts w:hint="eastAsia"/>
          <w:sz w:val="28"/>
        </w:rPr>
        <w:t>家の</w:t>
      </w:r>
      <w:r w:rsidRPr="00640E58">
        <w:rPr>
          <w:rFonts w:hint="eastAsia"/>
          <w:sz w:val="28"/>
        </w:rPr>
        <w:t>見栄えを良くしたい場合は、漆喰などを塗れば白色の美しい外観にな</w:t>
      </w:r>
      <w:r w:rsidR="00640E58">
        <w:rPr>
          <w:rFonts w:hint="eastAsia"/>
          <w:sz w:val="28"/>
        </w:rPr>
        <w:t>ります</w:t>
      </w:r>
      <w:r w:rsidRPr="00640E58">
        <w:rPr>
          <w:rFonts w:hint="eastAsia"/>
          <w:sz w:val="28"/>
        </w:rPr>
        <w:t>。</w:t>
      </w:r>
    </w:p>
    <w:p w:rsidR="00B03382" w:rsidRDefault="00B03382" w:rsidP="00B03382">
      <w:pPr>
        <w:ind w:firstLineChars="100" w:firstLine="240"/>
        <w:rPr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640080</wp:posOffset>
            </wp:positionV>
            <wp:extent cx="1815465" cy="2725420"/>
            <wp:effectExtent l="19050" t="0" r="0" b="0"/>
            <wp:wrapTight wrapText="bothSides">
              <wp:wrapPolygon edited="0">
                <wp:start x="-227" y="0"/>
                <wp:lineTo x="-227" y="21439"/>
                <wp:lineTo x="21532" y="21439"/>
                <wp:lineTo x="21532" y="0"/>
                <wp:lineTo x="-227" y="0"/>
              </wp:wrapPolygon>
            </wp:wrapTight>
            <wp:docPr id="2" name="図 1" descr="C:\Users\F\Desktop\プチ国際理解教材\00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\Desktop\プチ国際理解教材\002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65" cy="2725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このアドベの良さは</w:t>
      </w:r>
      <w:r w:rsidR="002E5987" w:rsidRPr="00640E58">
        <w:rPr>
          <w:rFonts w:hint="eastAsia"/>
          <w:sz w:val="28"/>
        </w:rPr>
        <w:t>何といっても快適性。断熱性に優れ、湿度も調節してくれるので、夏は涼しく、冬</w:t>
      </w:r>
      <w:r>
        <w:rPr>
          <w:rFonts w:hint="eastAsia"/>
          <w:sz w:val="28"/>
        </w:rPr>
        <w:t>暖かい室内になっているそうです。筆者が現地で会った日本人女性も「どうしても土の家に住みたくて</w:t>
      </w:r>
      <w:r w:rsidR="002E5987" w:rsidRPr="00640E58">
        <w:rPr>
          <w:rFonts w:hint="eastAsia"/>
          <w:sz w:val="28"/>
        </w:rPr>
        <w:t>物件を探している」と言っていました。</w:t>
      </w:r>
      <w:r w:rsidR="00640E58">
        <w:rPr>
          <w:rFonts w:hint="eastAsia"/>
          <w:sz w:val="28"/>
        </w:rPr>
        <w:t>費用の</w:t>
      </w:r>
      <w:r>
        <w:rPr>
          <w:rFonts w:hint="eastAsia"/>
          <w:sz w:val="28"/>
        </w:rPr>
        <w:t>安さ</w:t>
      </w:r>
      <w:r w:rsidR="002E5987" w:rsidRPr="00640E58">
        <w:rPr>
          <w:rFonts w:hint="eastAsia"/>
          <w:sz w:val="28"/>
        </w:rPr>
        <w:t>そして環境を汚さない究極のエコ</w:t>
      </w:r>
      <w:r w:rsidR="00640E58">
        <w:rPr>
          <w:rFonts w:hint="eastAsia"/>
          <w:sz w:val="28"/>
        </w:rPr>
        <w:t>材料</w:t>
      </w:r>
      <w:r w:rsidR="002E5987" w:rsidRPr="00640E58">
        <w:rPr>
          <w:rFonts w:hint="eastAsia"/>
          <w:sz w:val="28"/>
        </w:rPr>
        <w:t>としても優れた原材料です。</w:t>
      </w:r>
    </w:p>
    <w:p w:rsidR="00B03382" w:rsidRDefault="00F25CB8" w:rsidP="00B03382">
      <w:pPr>
        <w:ind w:firstLineChars="100" w:firstLine="240"/>
        <w:rPr>
          <w:sz w:val="28"/>
        </w:rPr>
      </w:pPr>
      <w:r w:rsidRPr="00F25CB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pict>
          <v:roundrect id="_x0000_s1028" style="position:absolute;left:0;text-align:left;margin-left:346.95pt;margin-top:55.5pt;width:142.15pt;height:19.95pt;z-index:251661312" arcsize="10923f">
            <v:textbox style="mso-next-textbox:#_x0000_s1028" inset="5.85pt,.7pt,5.85pt,.7pt">
              <w:txbxContent>
                <w:p w:rsidR="00B03382" w:rsidRDefault="00B03382" w:rsidP="00B03382">
                  <w:pPr>
                    <w:ind w:firstLineChars="100" w:firstLine="18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気軽に作れて</w:t>
                  </w:r>
                  <w:r w:rsidR="00832B07"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気軽に修理</w:t>
                  </w:r>
                </w:p>
              </w:txbxContent>
            </v:textbox>
          </v:roundrect>
        </w:pict>
      </w:r>
      <w:r w:rsidR="002E5987" w:rsidRPr="00640E58">
        <w:rPr>
          <w:rFonts w:hint="eastAsia"/>
          <w:sz w:val="28"/>
        </w:rPr>
        <w:t>ただ</w:t>
      </w:r>
      <w:r w:rsidR="00640E58" w:rsidRPr="00640E58">
        <w:rPr>
          <w:rFonts w:hint="eastAsia"/>
          <w:sz w:val="28"/>
        </w:rPr>
        <w:t>し</w:t>
      </w:r>
      <w:r w:rsidR="002E5987" w:rsidRPr="00640E58">
        <w:rPr>
          <w:rFonts w:hint="eastAsia"/>
          <w:sz w:val="28"/>
        </w:rPr>
        <w:t>ペルーは地震も多い国。</w:t>
      </w:r>
      <w:r w:rsidR="00640E58">
        <w:rPr>
          <w:rFonts w:hint="eastAsia"/>
          <w:sz w:val="28"/>
        </w:rPr>
        <w:t>アドベ</w:t>
      </w:r>
      <w:r w:rsidR="00640E58" w:rsidRPr="00640E58">
        <w:rPr>
          <w:rFonts w:hint="eastAsia"/>
          <w:sz w:val="28"/>
        </w:rPr>
        <w:t>の耐震性向上についても議論が始まっているそうです。</w:t>
      </w:r>
    </w:p>
    <w:p w:rsidR="00B03382" w:rsidRDefault="00B03382" w:rsidP="00B03382">
      <w:pPr>
        <w:ind w:firstLineChars="100" w:firstLine="280"/>
        <w:rPr>
          <w:sz w:val="28"/>
        </w:rPr>
      </w:pPr>
    </w:p>
    <w:p w:rsidR="005D4D5C" w:rsidRPr="005044BD" w:rsidRDefault="00B03382" w:rsidP="00B03382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5D4D5C" w:rsidRPr="005044BD">
        <w:rPr>
          <w:rFonts w:hint="eastAsia"/>
          <w:sz w:val="28"/>
        </w:rPr>
        <w:t>【撮影地】</w:t>
      </w:r>
      <w:r w:rsidR="005044BD">
        <w:rPr>
          <w:rFonts w:hint="eastAsia"/>
          <w:sz w:val="28"/>
        </w:rPr>
        <w:t xml:space="preserve">　</w:t>
      </w:r>
      <w:r w:rsidR="00B5254F">
        <w:rPr>
          <w:rFonts w:hint="eastAsia"/>
          <w:sz w:val="28"/>
        </w:rPr>
        <w:t>ペルー　クスコ</w:t>
      </w:r>
      <w:r w:rsidR="005D4D5C" w:rsidRPr="005044BD">
        <w:rPr>
          <w:rFonts w:hint="eastAsia"/>
          <w:sz w:val="28"/>
        </w:rPr>
        <w:t xml:space="preserve">　近郊</w:t>
      </w:r>
    </w:p>
    <w:sectPr w:rsidR="005D4D5C" w:rsidRPr="005044BD" w:rsidSect="00B033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615" w:rsidRDefault="00AA3615" w:rsidP="00B5254F">
      <w:r>
        <w:separator/>
      </w:r>
    </w:p>
  </w:endnote>
  <w:endnote w:type="continuationSeparator" w:id="0">
    <w:p w:rsidR="00AA3615" w:rsidRDefault="00AA3615" w:rsidP="00B525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615" w:rsidRDefault="00AA3615" w:rsidP="00B5254F">
      <w:r>
        <w:separator/>
      </w:r>
    </w:p>
  </w:footnote>
  <w:footnote w:type="continuationSeparator" w:id="0">
    <w:p w:rsidR="00AA3615" w:rsidRDefault="00AA3615" w:rsidP="00B525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4D5C"/>
    <w:rsid w:val="000F5F38"/>
    <w:rsid w:val="0019363C"/>
    <w:rsid w:val="002E5987"/>
    <w:rsid w:val="003D5FEF"/>
    <w:rsid w:val="005044BD"/>
    <w:rsid w:val="005D4D5C"/>
    <w:rsid w:val="00640E58"/>
    <w:rsid w:val="00832B07"/>
    <w:rsid w:val="00955CB0"/>
    <w:rsid w:val="00A740AD"/>
    <w:rsid w:val="00AA3615"/>
    <w:rsid w:val="00B03382"/>
    <w:rsid w:val="00B5254F"/>
    <w:rsid w:val="00D244FE"/>
    <w:rsid w:val="00E573DE"/>
    <w:rsid w:val="00F25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D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4D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5254F"/>
  </w:style>
  <w:style w:type="paragraph" w:styleId="a7">
    <w:name w:val="footer"/>
    <w:basedOn w:val="a"/>
    <w:link w:val="a8"/>
    <w:uiPriority w:val="99"/>
    <w:semiHidden/>
    <w:unhideWhenUsed/>
    <w:rsid w:val="00B525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B52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</dc:creator>
  <cp:lastModifiedBy>F</cp:lastModifiedBy>
  <cp:revision>8</cp:revision>
  <dcterms:created xsi:type="dcterms:W3CDTF">2017-01-28T09:27:00Z</dcterms:created>
  <dcterms:modified xsi:type="dcterms:W3CDTF">2017-01-28T17:41:00Z</dcterms:modified>
</cp:coreProperties>
</file>